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EF7A">
      <w:pPr>
        <w:jc w:val="center"/>
        <w:rPr>
          <w:rFonts w:hint="eastAsia" w:ascii="仿宋_GB2312" w:hAnsi="黑体" w:eastAsia="仿宋_GB2312" w:cs="Times New Roman"/>
          <w:b/>
          <w:sz w:val="44"/>
          <w:szCs w:val="44"/>
        </w:rPr>
      </w:pPr>
      <w:bookmarkStart w:id="5" w:name="_GoBack"/>
      <w:bookmarkEnd w:id="5"/>
      <w:r>
        <w:rPr>
          <w:rFonts w:hint="eastAsia" w:ascii="仿宋_GB2312" w:hAnsi="黑体" w:eastAsia="仿宋_GB2312" w:cs="Times New Roman"/>
          <w:b/>
          <w:sz w:val="44"/>
          <w:szCs w:val="44"/>
        </w:rPr>
        <w:t>初赛通知：第六届</w:t>
      </w:r>
      <w:bookmarkStart w:id="0" w:name="_Hlk148131426"/>
      <w:r>
        <w:rPr>
          <w:rFonts w:hint="eastAsia" w:ascii="仿宋_GB2312" w:hAnsi="黑体" w:eastAsia="仿宋_GB2312" w:cs="Times New Roman"/>
          <w:b/>
          <w:sz w:val="44"/>
          <w:szCs w:val="44"/>
        </w:rPr>
        <w:t>电子科技大学中山学院</w:t>
      </w:r>
      <w:bookmarkEnd w:id="0"/>
    </w:p>
    <w:p w14:paraId="583CE93F">
      <w:pPr>
        <w:jc w:val="center"/>
        <w:rPr>
          <w:rFonts w:hint="eastAsia" w:ascii="仿宋_GB2312" w:hAnsi="黑体" w:eastAsia="仿宋_GB2312" w:cs="Times New Roman"/>
          <w:b/>
          <w:sz w:val="44"/>
          <w:szCs w:val="44"/>
        </w:rPr>
      </w:pPr>
      <w:r>
        <w:rPr>
          <w:rFonts w:hint="eastAsia" w:ascii="仿宋_GB2312" w:hAnsi="黑体" w:eastAsia="仿宋_GB2312" w:cs="Times New Roman"/>
          <w:b/>
          <w:sz w:val="44"/>
          <w:szCs w:val="44"/>
        </w:rPr>
        <w:t>大学生化妆品配方设计创新大赛的通知</w:t>
      </w:r>
    </w:p>
    <w:p w14:paraId="33CCEC21">
      <w:pPr>
        <w:pStyle w:val="6"/>
        <w:shd w:val="clear" w:color="auto" w:fill="FFFFFF"/>
        <w:spacing w:before="0" w:beforeAutospacing="0" w:after="0" w:afterAutospacing="0"/>
        <w:ind w:right="-58"/>
        <w:jc w:val="both"/>
        <w:rPr>
          <w:rFonts w:ascii="Times New Roman" w:hAnsi="Times New Roman" w:cs="Times New Roman" w:eastAsiaTheme="minorEastAsia"/>
          <w:kern w:val="2"/>
        </w:rPr>
      </w:pPr>
    </w:p>
    <w:p w14:paraId="3AF721F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现代生活节奏的加快让人们的情绪问题如抑郁与焦虑日益普遍，消极情绪甚至会引发皮肤敏感、暗黄和老化等问题，而传统的护肤思路却往往忽视了情绪因素。近年来，伴随人们对护肤精细化的追求，“情绪护肤”成为了化妆品行业的新兴概念和值得关注的发展方向。所谓“情绪护肤”，简单来说就是通过化妆品的气味、成分、体验等激发人的积极情绪，从而达到改善皮肤状态的目的。因此，在上述行业的新风向下，电子科技大学中山学院拟举办本次比赛，旨在培养学生在产品创意、配方工艺、包装设计和营销推广等方面的化妆品综合开发能力，在实践演练中提升学生的专业技能与创新能力，鼓励化妆品技术、艺术设计、市场营销等学科的交叉融合，发掘适应我国化妆品产业发展要求的复合型应用人才。</w:t>
      </w:r>
    </w:p>
    <w:p w14:paraId="455ABFDC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1F4B3D2A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微软雅黑" w:hAnsi="微软雅黑" w:eastAsia="微软雅黑" w:cs="Times New Roman"/>
          <w:b/>
          <w:sz w:val="28"/>
          <w:szCs w:val="28"/>
        </w:rPr>
        <w:t>一、大赛名称：</w:t>
      </w: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六</w:t>
      </w:r>
      <w:r>
        <w:rPr>
          <w:rFonts w:ascii="Times New Roman" w:hAnsi="Times New Roman" w:eastAsia="仿宋_GB2312" w:cs="Times New Roman"/>
          <w:sz w:val="28"/>
          <w:szCs w:val="28"/>
        </w:rPr>
        <w:t>届大学生化妆品配方设计创新大赛</w:t>
      </w:r>
    </w:p>
    <w:p w14:paraId="24763081"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ascii="微软雅黑" w:hAnsi="微软雅黑" w:eastAsia="微软雅黑" w:cs="Times New Roman"/>
          <w:b/>
          <w:sz w:val="28"/>
          <w:szCs w:val="28"/>
        </w:rPr>
        <w:t>二、组织单位：</w:t>
      </w:r>
    </w:p>
    <w:p w14:paraId="652F79D6">
      <w:pPr>
        <w:pStyle w:val="13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主办单位：电子科技大学中山学院教务处</w:t>
      </w:r>
    </w:p>
    <w:p w14:paraId="6961F0B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承办单位：电子科技大学中山学院材料与食品学院</w:t>
      </w:r>
    </w:p>
    <w:p w14:paraId="40006E46">
      <w:pPr>
        <w:rPr>
          <w:rFonts w:hint="eastAsia" w:ascii="微软雅黑" w:hAnsi="微软雅黑" w:eastAsia="微软雅黑" w:cs="Times New Roman"/>
          <w:b/>
          <w:bCs/>
          <w:sz w:val="28"/>
          <w:szCs w:val="28"/>
        </w:rPr>
      </w:pPr>
      <w:r>
        <w:rPr>
          <w:rFonts w:ascii="微软雅黑" w:hAnsi="微软雅黑" w:eastAsia="微软雅黑" w:cs="Times New Roman"/>
          <w:b/>
          <w:sz w:val="28"/>
          <w:szCs w:val="28"/>
        </w:rPr>
        <w:t>三、参赛对象</w:t>
      </w:r>
      <w:r>
        <w:rPr>
          <w:rFonts w:hint="eastAsia" w:ascii="微软雅黑" w:hAnsi="微软雅黑" w:eastAsia="微软雅黑" w:cs="Times New Roman"/>
          <w:b/>
          <w:bCs/>
          <w:sz w:val="28"/>
          <w:szCs w:val="28"/>
        </w:rPr>
        <w:t>：</w:t>
      </w:r>
    </w:p>
    <w:p w14:paraId="429AFDF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电子科技大学中山学院在校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大一、大二、大三年级</w:t>
      </w:r>
      <w:r>
        <w:rPr>
          <w:rFonts w:ascii="Times New Roman" w:hAnsi="Times New Roman" w:eastAsia="仿宋_GB2312" w:cs="Times New Roman"/>
          <w:sz w:val="28"/>
          <w:szCs w:val="28"/>
        </w:rPr>
        <w:t>学生</w:t>
      </w:r>
    </w:p>
    <w:p w14:paraId="3871621B">
      <w:pPr>
        <w:rPr>
          <w:rFonts w:hint="eastAsia" w:ascii="微软雅黑" w:hAnsi="微软雅黑" w:eastAsia="微软雅黑"/>
          <w:bCs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四、参赛项目</w:t>
      </w:r>
    </w:p>
    <w:p w14:paraId="683D89CD">
      <w:pPr>
        <w:pStyle w:val="6"/>
        <w:shd w:val="clear" w:color="auto" w:fill="FFFFFF"/>
        <w:spacing w:before="0" w:beforeAutospacing="0" w:after="0" w:afterAutospacing="0" w:line="360" w:lineRule="auto"/>
        <w:ind w:right="240" w:firstLine="592" w:firstLineChars="200"/>
        <w:jc w:val="both"/>
        <w:rPr>
          <w:rStyle w:val="10"/>
          <w:rFonts w:ascii="Times New Roman" w:hAnsi="Times New Roman" w:eastAsia="仿宋_GB2312" w:cs="Times New Roman"/>
          <w:b w:val="0"/>
          <w:bCs w:val="0"/>
          <w:spacing w:val="8"/>
          <w:sz w:val="28"/>
          <w:szCs w:val="28"/>
        </w:rPr>
      </w:pPr>
      <w:r>
        <w:rPr>
          <w:rStyle w:val="10"/>
          <w:rFonts w:hint="eastAsia" w:ascii="Times New Roman" w:hAnsi="Times New Roman" w:eastAsia="仿宋_GB2312" w:cs="Times New Roman"/>
          <w:b w:val="0"/>
          <w:bCs w:val="0"/>
          <w:spacing w:val="8"/>
          <w:sz w:val="28"/>
          <w:szCs w:val="28"/>
        </w:rPr>
        <w:t>开发一款体现“情绪护肤”概念、具有舒缓功效的面部乳液</w:t>
      </w:r>
    </w:p>
    <w:p w14:paraId="6841DF0A"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五</w:t>
      </w:r>
      <w:r>
        <w:rPr>
          <w:rFonts w:ascii="微软雅黑" w:hAnsi="微软雅黑" w:eastAsia="微软雅黑" w:cs="Times New Roman"/>
          <w:b/>
          <w:sz w:val="28"/>
          <w:szCs w:val="28"/>
        </w:rPr>
        <w:t>、大赛流程</w:t>
      </w:r>
    </w:p>
    <w:p w14:paraId="421663D1"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</w:t>
      </w:r>
      <w:bookmarkStart w:id="1" w:name="_Hlk148187801"/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．</w:t>
      </w:r>
      <w:bookmarkEnd w:id="1"/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初赛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报名阶段（202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.10.1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~10.2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）</w:t>
      </w:r>
    </w:p>
    <w:p w14:paraId="3FCD45E9">
      <w:pPr>
        <w:ind w:left="849" w:hanging="849" w:hangingChars="30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任务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：组队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合作研究设计产品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提交《报名表》（见附件1）和《产品设计方案书》（见附件2、附件3）。</w:t>
      </w:r>
    </w:p>
    <w:p w14:paraId="40FFCE84">
      <w:pPr>
        <w:pStyle w:val="6"/>
        <w:shd w:val="clear" w:color="auto" w:fill="FFFFFF"/>
        <w:spacing w:before="0" w:beforeAutospacing="0" w:after="0" w:afterAutospacing="0" w:line="420" w:lineRule="atLeast"/>
        <w:ind w:left="849" w:right="240" w:hanging="849" w:hangingChars="302"/>
        <w:jc w:val="both"/>
        <w:rPr>
          <w:rFonts w:ascii="Times New Roman" w:hAnsi="Times New Roman" w:cs="Times New Roman" w:eastAsiaTheme="minorEastAsia"/>
          <w:spacing w:val="8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要求：将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《报名表》、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PDF格式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《产品设计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方案书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》（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《方案书》一式两份，一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份署名，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份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全员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匿名）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打包压缩，压缩文件统一命名为：团队负责人姓名+产品名称（自拟）。于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年10月2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日24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00前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将上述压缩文件以附件形式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发送至指定邮箱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kern w:val="2"/>
          <w:sz w:val="28"/>
          <w:szCs w:val="28"/>
        </w:rPr>
        <w:t>51784557@qq.com，过期则视为放弃参赛。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（发送邮件后请留意邮箱“发送成功”的反馈提示，确保邮件已被接收。）</w:t>
      </w:r>
    </w:p>
    <w:p w14:paraId="7C5E0AA8"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2" w:name="_Hlk117284660"/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2．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初赛评审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阶段（202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.10.2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6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~11.3）</w:t>
      </w:r>
    </w:p>
    <w:bookmarkEnd w:id="2"/>
    <w:p w14:paraId="39BE4A6C">
      <w:pPr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大赛设立评审专家委员会，由评委对成功报名团队的产品设计方案进行评审。评委将根据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产品创意（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0%）、产品配方工艺（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0%）、产品包装设计（10%）、产品营销推广（5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%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）以及方案撰写规范性（5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%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等方面进行打分，按总分高低排序决定入围决赛团队名单。</w:t>
      </w:r>
    </w:p>
    <w:p w14:paraId="410BB59A"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3．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入围决赛团队实操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阶段（202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.11.4~11.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15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）</w:t>
      </w:r>
    </w:p>
    <w:p w14:paraId="6525D2FD">
      <w:pPr>
        <w:ind w:left="849" w:hanging="849" w:hangingChars="30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任务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：实验实施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ascii="Times New Roman" w:hAnsi="Times New Roman" w:eastAsia="仿宋_GB2312" w:cs="Times New Roman"/>
          <w:sz w:val="28"/>
          <w:szCs w:val="28"/>
        </w:rPr>
        <w:t>提交《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</w:t>
      </w:r>
      <w:r>
        <w:rPr>
          <w:rFonts w:ascii="Times New Roman" w:hAnsi="Times New Roman" w:eastAsia="仿宋_GB2312" w:cs="Times New Roman"/>
          <w:sz w:val="28"/>
          <w:szCs w:val="28"/>
        </w:rPr>
        <w:t>设计方案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书</w:t>
      </w:r>
      <w:r>
        <w:rPr>
          <w:rFonts w:ascii="Times New Roman" w:hAnsi="Times New Roman" w:eastAsia="仿宋_GB2312" w:cs="Times New Roman"/>
          <w:sz w:val="28"/>
          <w:szCs w:val="28"/>
        </w:rPr>
        <w:t>》</w:t>
      </w:r>
      <w:bookmarkStart w:id="3" w:name="_Hlk148188113"/>
      <w:r>
        <w:rPr>
          <w:rFonts w:hint="eastAsia" w:ascii="Times New Roman" w:hAnsi="Times New Roman" w:eastAsia="仿宋_GB2312" w:cs="Times New Roman"/>
          <w:sz w:val="28"/>
          <w:szCs w:val="28"/>
        </w:rPr>
        <w:t>（终稿）</w:t>
      </w:r>
      <w:bookmarkEnd w:id="3"/>
      <w:r>
        <w:rPr>
          <w:rFonts w:hint="eastAsia" w:ascii="Times New Roman" w:hAnsi="Times New Roman" w:eastAsia="仿宋_GB2312" w:cs="Times New Roman"/>
          <w:sz w:val="28"/>
          <w:szCs w:val="28"/>
        </w:rPr>
        <w:t>、《实验实施报告》（见附件4）、项目介绍视频（时长30s以内）、实验过程剪辑视频（时长1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min以内）</w:t>
      </w:r>
      <w:r>
        <w:rPr>
          <w:rFonts w:hint="eastAsia" w:ascii="仿宋" w:hAnsi="仿宋" w:eastAsia="仿宋" w:cs="Times New Roman"/>
          <w:sz w:val="28"/>
          <w:szCs w:val="28"/>
        </w:rPr>
        <w:t>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准备路演PPT。</w:t>
      </w:r>
    </w:p>
    <w:p w14:paraId="67E88BF3">
      <w:pPr>
        <w:ind w:left="849" w:hanging="849" w:hangingChars="30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要求：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产品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设计方案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书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（终稿）、《实验实施报告》及实验过程剪辑视频需于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年11月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17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日24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: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00前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提交，提交方式另行通知。</w:t>
      </w:r>
    </w:p>
    <w:p w14:paraId="771C22BA">
      <w:pPr>
        <w:ind w:left="849" w:hanging="849" w:hangingChars="30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对入围决赛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团队提供实操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实验室</w:t>
      </w:r>
      <w:r>
        <w:rPr>
          <w:rFonts w:ascii="Times New Roman" w:hAnsi="Times New Roman" w:eastAsia="仿宋_GB2312" w:cs="Times New Roman"/>
          <w:sz w:val="28"/>
          <w:szCs w:val="28"/>
        </w:rPr>
        <w:t>及试剂经费的适当支持，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实操期间需严格遵守实验室相关规章制度（见附件5）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实验室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具体开放时间安排另行通知。</w:t>
      </w:r>
    </w:p>
    <w:p w14:paraId="449E03C6"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．决赛时间（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.11.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18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~1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30之间，具体日期另行通知）</w:t>
      </w:r>
    </w:p>
    <w:p w14:paraId="21EAC96D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决赛流程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：评委评审材料</w:t>
      </w:r>
      <w:r>
        <w:rPr>
          <w:rFonts w:hint="eastAsia" w:ascii="仿宋" w:hAnsi="仿宋" w:eastAsia="仿宋" w:cs="Times New Roman"/>
          <w:sz w:val="28"/>
          <w:szCs w:val="28"/>
        </w:rPr>
        <w:t>→各团队路演答辩。</w:t>
      </w:r>
    </w:p>
    <w:p w14:paraId="3045EA29">
      <w:pPr>
        <w:ind w:left="1417" w:hanging="1417" w:hangingChars="50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答辩形式：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现场播放项目介绍视频 +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路演</w:t>
      </w:r>
      <w:r>
        <w:rPr>
          <w:rFonts w:ascii="Times New Roman" w:hAnsi="Times New Roman" w:eastAsia="仿宋_GB2312" w:cs="Times New Roman"/>
          <w:sz w:val="28"/>
          <w:szCs w:val="28"/>
        </w:rPr>
        <w:t>PPT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介绍 +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成品展示 +回答评委提问（除提问环节以外，用时10min以内）。</w:t>
      </w:r>
    </w:p>
    <w:p w14:paraId="0B5F7DF8">
      <w:pPr>
        <w:ind w:left="1985" w:hanging="1985" w:hangingChars="70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答辩成绩构成：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产品创意</w:t>
      </w:r>
      <w:r>
        <w:rPr>
          <w:rFonts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%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产品配方工艺3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0% 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产品性能评价与展示4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0% 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产品包装设计5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% 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产品营销推广5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% 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现场答辩表现1</w:t>
      </w:r>
      <w:r>
        <w:rPr>
          <w:rFonts w:ascii="Times New Roman" w:hAnsi="Times New Roman" w:eastAsia="仿宋_GB2312" w:cs="Times New Roman"/>
          <w:sz w:val="28"/>
          <w:szCs w:val="28"/>
        </w:rPr>
        <w:t>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774E61B6">
      <w:pPr>
        <w:ind w:left="1701" w:hanging="1701" w:hangingChars="60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总成绩构成：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实验实施报告1</w:t>
      </w:r>
      <w:r>
        <w:rPr>
          <w:rFonts w:ascii="Times New Roman" w:hAnsi="Times New Roman" w:eastAsia="仿宋_GB2312" w:cs="Times New Roman"/>
          <w:sz w:val="28"/>
          <w:szCs w:val="28"/>
        </w:rPr>
        <w:t>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（考察过程记录完整性、实验结果充分性、文案规范性等因素）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+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实验视频1</w:t>
      </w:r>
      <w:r>
        <w:rPr>
          <w:rFonts w:ascii="Times New Roman" w:hAnsi="Times New Roman" w:eastAsia="仿宋_GB2312" w:cs="Times New Roman"/>
          <w:sz w:val="28"/>
          <w:szCs w:val="28"/>
        </w:rPr>
        <w:t>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（考察实验完整性、操作规范性、过程条理性等因素）+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路演答辩8</w:t>
      </w:r>
      <w:r>
        <w:rPr>
          <w:rFonts w:ascii="Times New Roman" w:hAnsi="Times New Roman" w:eastAsia="仿宋_GB2312" w:cs="Times New Roman"/>
          <w:sz w:val="28"/>
          <w:szCs w:val="28"/>
        </w:rPr>
        <w:t>0%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116D3671">
      <w:pPr>
        <w:ind w:left="849" w:hanging="849" w:hangingChars="30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要求：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路演前1天24:00前提交（项目介绍视频+路演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PPT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给大赛组委会负责人。</w:t>
      </w:r>
    </w:p>
    <w:p w14:paraId="3E519FCA">
      <w:pPr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．赛后阶段（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.1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 xml:space="preserve">2.1以后） </w:t>
      </w:r>
    </w:p>
    <w:p w14:paraId="74C20A62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安排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：颁奖仪式；获奖团队经验分享。</w:t>
      </w:r>
    </w:p>
    <w:p w14:paraId="531553E7"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六</w:t>
      </w:r>
      <w:r>
        <w:rPr>
          <w:rFonts w:ascii="微软雅黑" w:hAnsi="微软雅黑" w:eastAsia="微软雅黑" w:cs="Times New Roman"/>
          <w:b/>
          <w:sz w:val="28"/>
          <w:szCs w:val="28"/>
        </w:rPr>
        <w:t>、奖项设置</w:t>
      </w:r>
    </w:p>
    <w:p w14:paraId="6D5F526C"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一等奖1名：获奖证书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+ 奖品</w:t>
      </w:r>
    </w:p>
    <w:p w14:paraId="364F983B"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二等奖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名：获奖证书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+ 奖品</w:t>
      </w:r>
    </w:p>
    <w:p w14:paraId="268FD532"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三等奖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名：获奖证书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+ 奖品</w:t>
      </w:r>
    </w:p>
    <w:p w14:paraId="538E8823"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七</w:t>
      </w:r>
      <w:r>
        <w:rPr>
          <w:rFonts w:ascii="微软雅黑" w:hAnsi="微软雅黑" w:eastAsia="微软雅黑" w:cs="Times New Roman"/>
          <w:b/>
          <w:sz w:val="28"/>
          <w:szCs w:val="28"/>
        </w:rPr>
        <w:t>、参赛细则</w:t>
      </w:r>
    </w:p>
    <w:p w14:paraId="62BFF1DB">
      <w:pPr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1．以团队为参赛单位，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鼓励跨学科、跨专业组队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，要求团队中至少1人为材料与食品学院的学生</w:t>
      </w:r>
      <w:r>
        <w:rPr>
          <w:rFonts w:ascii="Times New Roman" w:hAnsi="Times New Roman" w:eastAsia="仿宋_GB2312" w:cs="Times New Roman"/>
          <w:sz w:val="28"/>
          <w:szCs w:val="28"/>
        </w:rPr>
        <w:t>，每个团队成员不超过3人，每人仅允许参加一个团队；</w:t>
      </w:r>
    </w:p>
    <w:p w14:paraId="278DA978">
      <w:pPr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．原则上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不接受曾入围往届校赛决赛阶段及参加过国赛的学生报名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，以留出更多机会给新人。</w:t>
      </w:r>
    </w:p>
    <w:p w14:paraId="06C9F039">
      <w:pPr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每个团队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所有</w:t>
      </w:r>
      <w:r>
        <w:rPr>
          <w:rFonts w:ascii="Times New Roman" w:hAnsi="Times New Roman" w:eastAsia="仿宋_GB2312" w:cs="Times New Roman"/>
          <w:sz w:val="28"/>
          <w:szCs w:val="28"/>
        </w:rPr>
        <w:t>参赛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作品材料仅需提交</w:t>
      </w:r>
      <w:r>
        <w:rPr>
          <w:rFonts w:ascii="Times New Roman" w:hAnsi="Times New Roman" w:eastAsia="仿宋_GB2312" w:cs="Times New Roman"/>
          <w:sz w:val="28"/>
          <w:szCs w:val="28"/>
        </w:rPr>
        <w:t>一次，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若发现多次提交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材料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的，以首次提交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的版本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为准</w:t>
      </w:r>
      <w:r>
        <w:rPr>
          <w:rFonts w:ascii="Times New Roman" w:hAnsi="Times New Roman" w:eastAsia="仿宋_GB2312" w:cs="Times New Roman"/>
          <w:sz w:val="28"/>
          <w:szCs w:val="28"/>
        </w:rPr>
        <w:t>；</w:t>
      </w:r>
    </w:p>
    <w:p w14:paraId="37F599FF">
      <w:pPr>
        <w:ind w:left="426" w:hanging="425" w:hangingChars="1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参赛作品无论入选与否，一概不退还资料，请参赛者自留底稿。</w:t>
      </w:r>
    </w:p>
    <w:p w14:paraId="6421A46D"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八</w:t>
      </w:r>
      <w:r>
        <w:rPr>
          <w:rFonts w:ascii="微软雅黑" w:hAnsi="微软雅黑" w:eastAsia="微软雅黑" w:cs="Times New Roman"/>
          <w:b/>
          <w:sz w:val="28"/>
          <w:szCs w:val="28"/>
        </w:rPr>
        <w:t>、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大赛咨询</w:t>
      </w:r>
    </w:p>
    <w:p w14:paraId="79ADDB3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QQ</w:t>
      </w:r>
      <w:r>
        <w:rPr>
          <w:rFonts w:ascii="Times New Roman" w:hAnsi="Times New Roman" w:eastAsia="仿宋_GB2312" w:cs="Times New Roman"/>
          <w:sz w:val="28"/>
          <w:szCs w:val="28"/>
        </w:rPr>
        <w:t>群：</w:t>
      </w:r>
    </w:p>
    <w:p w14:paraId="1DBEA85E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2055495" cy="2764790"/>
            <wp:effectExtent l="0" t="0" r="1905" b="0"/>
            <wp:docPr id="237195029" name="图片 1" descr="散点图,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95029" name="图片 1" descr="散点图, QR 代码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2416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梁锐杰老师：13560627858</w:t>
      </w:r>
    </w:p>
    <w:p w14:paraId="4235E7EC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喻冬秀老师：13560012090</w:t>
      </w:r>
    </w:p>
    <w:p w14:paraId="2213084E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钟建军老师：13702501921</w:t>
      </w:r>
    </w:p>
    <w:p w14:paraId="0ECD4D3D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7518E68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请参赛者仔细阅读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以上大赛章程和</w:t>
      </w:r>
      <w:r>
        <w:rPr>
          <w:rFonts w:ascii="Times New Roman" w:hAnsi="Times New Roman" w:eastAsia="仿宋_GB2312" w:cs="Times New Roman"/>
          <w:sz w:val="28"/>
          <w:szCs w:val="28"/>
        </w:rPr>
        <w:t>参赛细则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组委会将严格审核送选作品材料，如有不符合大赛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要求</w:t>
      </w:r>
      <w:r>
        <w:rPr>
          <w:rFonts w:ascii="Times New Roman" w:hAnsi="Times New Roman" w:eastAsia="仿宋_GB2312" w:cs="Times New Roman"/>
          <w:sz w:val="28"/>
          <w:szCs w:val="28"/>
        </w:rPr>
        <w:t>或缺项，作品将不能进入评选程序。评委拥有作品评选的绝对权利。参赛者的参赛作品必须是参赛团队原创的作品，由于作品雷同或者存在抄袭嫌疑而引起版权问题的纷争，组委会将取消其参赛资格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和撤销其获奖</w:t>
      </w:r>
      <w:r>
        <w:rPr>
          <w:rFonts w:ascii="Times New Roman" w:hAnsi="Times New Roman" w:eastAsia="仿宋_GB2312" w:cs="Times New Roman"/>
          <w:sz w:val="28"/>
          <w:szCs w:val="28"/>
        </w:rPr>
        <w:t>，如已发放证书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奖品将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全数</w:t>
      </w:r>
      <w:r>
        <w:rPr>
          <w:rFonts w:ascii="Times New Roman" w:hAnsi="Times New Roman" w:eastAsia="仿宋_GB2312" w:cs="Times New Roman"/>
          <w:sz w:val="28"/>
          <w:szCs w:val="28"/>
        </w:rPr>
        <w:t>追回，所有法律责任由参赛者本人承担。</w:t>
      </w:r>
    </w:p>
    <w:p w14:paraId="5750291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欢迎各位同学踊跃报名！</w:t>
      </w:r>
    </w:p>
    <w:p w14:paraId="39467C14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6012E1BB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附件：</w:t>
      </w:r>
      <w:r>
        <w:rPr>
          <w:rFonts w:ascii="Times New Roman" w:hAnsi="Times New Roman" w:eastAsia="宋体" w:cs="Times New Roman"/>
          <w:sz w:val="28"/>
          <w:szCs w:val="28"/>
        </w:rPr>
        <w:t xml:space="preserve">1. </w:t>
      </w:r>
      <w:r>
        <w:rPr>
          <w:rFonts w:ascii="Times New Roman" w:hAnsi="Times New Roman" w:eastAsia="仿宋_GB2312" w:cs="Times New Roman"/>
          <w:sz w:val="28"/>
          <w:szCs w:val="28"/>
        </w:rPr>
        <w:t>大学生化妆品配方设计创新大赛报名表</w:t>
      </w:r>
    </w:p>
    <w:p w14:paraId="4F6AB44D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>《产品设计方案书》要求</w:t>
      </w:r>
    </w:p>
    <w:p w14:paraId="4B93C0FE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3.《产品设计方案书》封面样式</w:t>
      </w:r>
    </w:p>
    <w:p w14:paraId="7E5FB400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sz w:val="28"/>
          <w:szCs w:val="28"/>
        </w:rPr>
        <w:t>《实验实施报告》要求</w:t>
      </w:r>
    </w:p>
    <w:p w14:paraId="38895B23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5. </w:t>
      </w:r>
      <w:r>
        <w:rPr>
          <w:rFonts w:ascii="Times New Roman" w:hAnsi="Times New Roman" w:eastAsia="仿宋_GB2312" w:cs="Times New Roman"/>
          <w:sz w:val="28"/>
          <w:szCs w:val="28"/>
        </w:rPr>
        <w:t>实训及实验室注意事项</w:t>
      </w:r>
    </w:p>
    <w:p w14:paraId="503850AC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1B7BBBDD">
      <w:pPr>
        <w:pStyle w:val="13"/>
        <w:ind w:left="420" w:leftChars="200" w:firstLine="280" w:firstLineChars="1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电子科技大学中山学院大学生化妆品配方设计创新大赛组委会</w:t>
      </w:r>
    </w:p>
    <w:p w14:paraId="1C42555E">
      <w:pPr>
        <w:pStyle w:val="13"/>
        <w:ind w:left="420" w:leftChars="200" w:firstLine="280" w:firstLineChars="1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年10月1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07390FCB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0B5AB03C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点击“阅读原文”获取附件，提取码：6hzp</w:t>
      </w:r>
    </w:p>
    <w:p w14:paraId="1FA1A67C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62717694">
      <w:pPr>
        <w:pStyle w:val="13"/>
        <w:ind w:left="420" w:leftChars="200" w:firstLine="280" w:firstLineChars="100"/>
        <w:jc w:val="right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E67F8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附件1</w:t>
      </w:r>
    </w:p>
    <w:p w14:paraId="35A9C4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大学生化妆品配方设计创新大赛报名表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1"/>
        <w:gridCol w:w="811"/>
        <w:gridCol w:w="310"/>
        <w:gridCol w:w="423"/>
        <w:gridCol w:w="1126"/>
        <w:gridCol w:w="140"/>
        <w:gridCol w:w="113"/>
        <w:gridCol w:w="563"/>
        <w:gridCol w:w="342"/>
        <w:gridCol w:w="420"/>
        <w:gridCol w:w="735"/>
        <w:gridCol w:w="687"/>
        <w:gridCol w:w="17"/>
        <w:gridCol w:w="705"/>
        <w:gridCol w:w="129"/>
        <w:gridCol w:w="1701"/>
      </w:tblGrid>
      <w:tr w14:paraId="2711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940" w:type="dxa"/>
            <w:gridSpan w:val="3"/>
            <w:vAlign w:val="center"/>
          </w:tcPr>
          <w:p w14:paraId="4CE51628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参赛作品名称</w:t>
            </w:r>
          </w:p>
        </w:tc>
        <w:tc>
          <w:tcPr>
            <w:tcW w:w="7411" w:type="dxa"/>
            <w:gridSpan w:val="14"/>
            <w:vAlign w:val="center"/>
          </w:tcPr>
          <w:p w14:paraId="0B8FCF55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01B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548" w:type="dxa"/>
            <w:vMerge w:val="restart"/>
            <w:tcBorders>
              <w:right w:val="single" w:color="auto" w:sz="4" w:space="0"/>
            </w:tcBorders>
            <w:vAlign w:val="center"/>
          </w:tcPr>
          <w:p w14:paraId="690E1EBD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团队负责人</w:t>
            </w: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 w14:paraId="5DBE3065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859" w:type="dxa"/>
            <w:gridSpan w:val="3"/>
            <w:vAlign w:val="center"/>
          </w:tcPr>
          <w:p w14:paraId="64537692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70F89DBF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762" w:type="dxa"/>
            <w:gridSpan w:val="2"/>
            <w:vAlign w:val="center"/>
          </w:tcPr>
          <w:p w14:paraId="0CC89902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6A29581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264E3D0C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288BE44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学号</w:t>
            </w:r>
          </w:p>
        </w:tc>
        <w:tc>
          <w:tcPr>
            <w:tcW w:w="1830" w:type="dxa"/>
            <w:gridSpan w:val="2"/>
            <w:vAlign w:val="center"/>
          </w:tcPr>
          <w:p w14:paraId="72F8066D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106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548" w:type="dxa"/>
            <w:vMerge w:val="continue"/>
            <w:tcBorders>
              <w:right w:val="single" w:color="auto" w:sz="4" w:space="0"/>
            </w:tcBorders>
            <w:vAlign w:val="center"/>
          </w:tcPr>
          <w:p w14:paraId="266351D9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 w14:paraId="4B47BAD0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</w:p>
        </w:tc>
        <w:tc>
          <w:tcPr>
            <w:tcW w:w="3437" w:type="dxa"/>
            <w:gridSpan w:val="8"/>
            <w:vAlign w:val="center"/>
          </w:tcPr>
          <w:p w14:paraId="19D69442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58026185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学院</w:t>
            </w:r>
          </w:p>
        </w:tc>
        <w:tc>
          <w:tcPr>
            <w:tcW w:w="2535" w:type="dxa"/>
            <w:gridSpan w:val="3"/>
            <w:vAlign w:val="center"/>
          </w:tcPr>
          <w:p w14:paraId="6E641856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235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48" w:type="dxa"/>
            <w:vMerge w:val="continue"/>
            <w:tcBorders>
              <w:right w:val="single" w:color="auto" w:sz="4" w:space="0"/>
            </w:tcBorders>
            <w:vAlign w:val="center"/>
          </w:tcPr>
          <w:p w14:paraId="416D0571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color="auto" w:sz="4" w:space="0"/>
            </w:tcBorders>
            <w:vAlign w:val="center"/>
          </w:tcPr>
          <w:p w14:paraId="0E768909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2112" w:type="dxa"/>
            <w:gridSpan w:val="5"/>
            <w:vAlign w:val="center"/>
          </w:tcPr>
          <w:p w14:paraId="7473CE9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9C9A37E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QQ号码</w:t>
            </w:r>
          </w:p>
        </w:tc>
        <w:tc>
          <w:tcPr>
            <w:tcW w:w="3974" w:type="dxa"/>
            <w:gridSpan w:val="6"/>
            <w:vAlign w:val="center"/>
          </w:tcPr>
          <w:p w14:paraId="6791DF6E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B17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8" w:type="dxa"/>
            <w:vMerge w:val="continue"/>
            <w:vAlign w:val="center"/>
          </w:tcPr>
          <w:p w14:paraId="35430F22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8A86CC2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7411" w:type="dxa"/>
            <w:gridSpan w:val="14"/>
            <w:vAlign w:val="center"/>
          </w:tcPr>
          <w:p w14:paraId="20612D6A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E7D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8" w:type="dxa"/>
            <w:vMerge w:val="restart"/>
            <w:vAlign w:val="center"/>
          </w:tcPr>
          <w:p w14:paraId="71042209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团队成员</w:t>
            </w:r>
          </w:p>
        </w:tc>
        <w:tc>
          <w:tcPr>
            <w:tcW w:w="1392" w:type="dxa"/>
            <w:gridSpan w:val="2"/>
            <w:vAlign w:val="center"/>
          </w:tcPr>
          <w:p w14:paraId="469A9AF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 w14:paraId="343804EB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14:paraId="642189A1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学号</w:t>
            </w:r>
          </w:p>
        </w:tc>
        <w:tc>
          <w:tcPr>
            <w:tcW w:w="1438" w:type="dxa"/>
            <w:gridSpan w:val="4"/>
            <w:vAlign w:val="center"/>
          </w:tcPr>
          <w:p w14:paraId="75A9D2A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学院</w:t>
            </w:r>
          </w:p>
        </w:tc>
        <w:tc>
          <w:tcPr>
            <w:tcW w:w="1439" w:type="dxa"/>
            <w:gridSpan w:val="3"/>
            <w:vAlign w:val="center"/>
          </w:tcPr>
          <w:p w14:paraId="0F0369D3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</w:p>
        </w:tc>
        <w:tc>
          <w:tcPr>
            <w:tcW w:w="834" w:type="dxa"/>
            <w:gridSpan w:val="2"/>
            <w:vAlign w:val="center"/>
          </w:tcPr>
          <w:p w14:paraId="10FF819F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14:paraId="351C6C8E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手机号码</w:t>
            </w:r>
          </w:p>
        </w:tc>
      </w:tr>
      <w:tr w14:paraId="35FC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8" w:type="dxa"/>
            <w:vMerge w:val="continue"/>
            <w:vAlign w:val="center"/>
          </w:tcPr>
          <w:p w14:paraId="4A2B33A2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nil"/>
            </w:tcBorders>
            <w:vAlign w:val="center"/>
          </w:tcPr>
          <w:p w14:paraId="76689F4C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6B41176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50E903D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7AC07316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40C07A8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1C8E8AD4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70B5D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97E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8" w:type="dxa"/>
            <w:vMerge w:val="continue"/>
            <w:vAlign w:val="center"/>
          </w:tcPr>
          <w:p w14:paraId="3FB3D9E5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1BB0A11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F7E3340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780E882">
            <w:pPr>
              <w:pStyle w:val="6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476476ED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743348AC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E77E1DF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211DBA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20C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8" w:type="dxa"/>
            <w:vMerge w:val="continue"/>
            <w:vAlign w:val="center"/>
          </w:tcPr>
          <w:p w14:paraId="7817B23B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01D8A54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8508CF6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53C880A">
            <w:pPr>
              <w:pStyle w:val="6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0E3BDD33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29A1A0C8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38A1D56D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8575FD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ED4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2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7C452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第一</w:t>
            </w:r>
          </w:p>
          <w:p w14:paraId="0FB350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  <w:r>
              <w:rPr>
                <w:rFonts w:hint="eastAsia" w:ascii="Times New Roman" w:hAnsi="Times New Roman" w:cs="Times New Roman"/>
              </w:rPr>
              <w:t>信息</w:t>
            </w:r>
          </w:p>
        </w:tc>
        <w:tc>
          <w:tcPr>
            <w:tcW w:w="1121" w:type="dxa"/>
            <w:gridSpan w:val="2"/>
            <w:tcBorders>
              <w:left w:val="single" w:color="auto" w:sz="4" w:space="0"/>
            </w:tcBorders>
            <w:vAlign w:val="center"/>
          </w:tcPr>
          <w:p w14:paraId="6D32AADE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689" w:type="dxa"/>
            <w:gridSpan w:val="3"/>
            <w:vAlign w:val="center"/>
          </w:tcPr>
          <w:p w14:paraId="4BD1EC67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4F66F8AB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762" w:type="dxa"/>
            <w:gridSpan w:val="2"/>
            <w:vAlign w:val="center"/>
          </w:tcPr>
          <w:p w14:paraId="3C5E9C60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4A1EA11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704" w:type="dxa"/>
            <w:gridSpan w:val="2"/>
            <w:vAlign w:val="center"/>
          </w:tcPr>
          <w:p w14:paraId="229D43D4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063FD19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14:paraId="595862D3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B5F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8B97EBE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0" w:type="dxa"/>
            <w:gridSpan w:val="5"/>
            <w:tcBorders>
              <w:left w:val="single" w:color="auto" w:sz="4" w:space="0"/>
            </w:tcBorders>
            <w:vAlign w:val="center"/>
          </w:tcPr>
          <w:p w14:paraId="1F3FF4E6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专业/职称/职务</w:t>
            </w:r>
          </w:p>
        </w:tc>
        <w:tc>
          <w:tcPr>
            <w:tcW w:w="5412" w:type="dxa"/>
            <w:gridSpan w:val="10"/>
            <w:vAlign w:val="center"/>
          </w:tcPr>
          <w:p w14:paraId="73A2E608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C61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0EAFEAA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</w:tcBorders>
            <w:vAlign w:val="center"/>
          </w:tcPr>
          <w:p w14:paraId="423894E0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手机号码</w:t>
            </w:r>
          </w:p>
        </w:tc>
        <w:tc>
          <w:tcPr>
            <w:tcW w:w="2284" w:type="dxa"/>
            <w:gridSpan w:val="5"/>
            <w:vAlign w:val="center"/>
          </w:tcPr>
          <w:p w14:paraId="0FB43C68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07E0BE5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2552" w:type="dxa"/>
            <w:gridSpan w:val="4"/>
            <w:vAlign w:val="center"/>
          </w:tcPr>
          <w:p w14:paraId="4E9B06D0">
            <w:pPr>
              <w:pStyle w:val="6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E88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351" w:type="dxa"/>
            <w:gridSpan w:val="17"/>
            <w:vAlign w:val="center"/>
          </w:tcPr>
          <w:p w14:paraId="2A620C8C">
            <w:pPr>
              <w:pStyle w:val="6"/>
              <w:widowControl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作品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介绍（500字以内）</w:t>
            </w:r>
          </w:p>
        </w:tc>
      </w:tr>
      <w:tr w14:paraId="191C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17"/>
          </w:tcPr>
          <w:p w14:paraId="149F6FCE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4390E862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292FDA6F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2BDB9E34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23510E7A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77A53323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17A7B73C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182D3378">
            <w:pPr>
              <w:tabs>
                <w:tab w:val="left" w:pos="414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6B9DB356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注意：请确保填写的联系方式均为有效信息。本表格不局限于一页。若无指导</w:t>
      </w:r>
      <w:r>
        <w:rPr>
          <w:rFonts w:hint="eastAsia" w:ascii="Times New Roman" w:hAnsi="Times New Roman" w:cs="Times New Roman"/>
          <w:b/>
        </w:rPr>
        <w:t>教</w:t>
      </w:r>
      <w:r>
        <w:rPr>
          <w:rFonts w:ascii="Times New Roman" w:hAnsi="Times New Roman" w:cs="Times New Roman"/>
          <w:b/>
        </w:rPr>
        <w:t>师，</w:t>
      </w:r>
      <w:r>
        <w:rPr>
          <w:rFonts w:hint="eastAsia" w:ascii="Times New Roman" w:hAnsi="Times New Roman" w:cs="Times New Roman"/>
          <w:b/>
        </w:rPr>
        <w:t>指导教师一栏</w:t>
      </w:r>
      <w:r>
        <w:rPr>
          <w:rFonts w:ascii="Times New Roman" w:hAnsi="Times New Roman" w:cs="Times New Roman"/>
          <w:b/>
        </w:rPr>
        <w:t>则可以不填写；若指导</w:t>
      </w:r>
      <w:r>
        <w:rPr>
          <w:rFonts w:hint="eastAsia" w:ascii="Times New Roman" w:hAnsi="Times New Roman" w:cs="Times New Roman"/>
          <w:b/>
        </w:rPr>
        <w:t>教</w:t>
      </w:r>
      <w:r>
        <w:rPr>
          <w:rFonts w:ascii="Times New Roman" w:hAnsi="Times New Roman" w:cs="Times New Roman"/>
          <w:b/>
        </w:rPr>
        <w:t>师不止一位，则只需填写第一指导</w:t>
      </w:r>
      <w:r>
        <w:rPr>
          <w:rFonts w:hint="eastAsia" w:ascii="Times New Roman" w:hAnsi="Times New Roman" w:cs="Times New Roman"/>
          <w:b/>
        </w:rPr>
        <w:t>教</w:t>
      </w:r>
      <w:r>
        <w:rPr>
          <w:rFonts w:ascii="Times New Roman" w:hAnsi="Times New Roman" w:cs="Times New Roman"/>
          <w:b/>
        </w:rPr>
        <w:t>师的相关信息。</w:t>
      </w:r>
    </w:p>
    <w:p w14:paraId="1BE7CB23">
      <w:pPr>
        <w:spacing w:line="360" w:lineRule="auto"/>
        <w:rPr>
          <w:rFonts w:ascii="Times New Roman" w:hAnsi="Times New Roman" w:cs="Times New Roman"/>
          <w:b/>
        </w:rPr>
      </w:pPr>
    </w:p>
    <w:p w14:paraId="63A0A9A9">
      <w:pPr>
        <w:spacing w:line="360" w:lineRule="auto"/>
        <w:rPr>
          <w:rFonts w:ascii="Times New Roman" w:hAnsi="Times New Roman" w:cs="Times New Roma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166145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附件2</w:t>
      </w:r>
    </w:p>
    <w:p w14:paraId="6F9E7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</w:t>
      </w:r>
      <w:r>
        <w:rPr>
          <w:rFonts w:hint="eastAsia" w:ascii="Times New Roman" w:hAnsi="Times New Roman" w:cs="Times New Roman"/>
          <w:b/>
          <w:sz w:val="28"/>
          <w:szCs w:val="28"/>
        </w:rPr>
        <w:t>产品</w:t>
      </w:r>
      <w:r>
        <w:rPr>
          <w:rFonts w:ascii="Times New Roman" w:hAnsi="Times New Roman" w:cs="Times New Roman"/>
          <w:b/>
          <w:sz w:val="28"/>
          <w:szCs w:val="28"/>
        </w:rPr>
        <w:t>设计方案</w:t>
      </w:r>
      <w:r>
        <w:rPr>
          <w:rFonts w:hint="eastAsia" w:ascii="Times New Roman" w:hAnsi="Times New Roman" w:cs="Times New Roman"/>
          <w:b/>
          <w:sz w:val="28"/>
          <w:szCs w:val="28"/>
        </w:rPr>
        <w:t>书</w:t>
      </w:r>
      <w:r>
        <w:rPr>
          <w:rFonts w:ascii="Times New Roman" w:hAnsi="Times New Roman" w:cs="Times New Roman"/>
          <w:b/>
          <w:sz w:val="28"/>
          <w:szCs w:val="28"/>
        </w:rPr>
        <w:t>》要求</w:t>
      </w:r>
    </w:p>
    <w:p w14:paraId="2C5B49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封面：报告全称、参与学生、指导</w:t>
      </w:r>
      <w:r>
        <w:rPr>
          <w:rFonts w:hint="eastAsia" w:ascii="Times New Roman" w:hAnsi="Times New Roman" w:cs="Times New Roman"/>
        </w:rPr>
        <w:t>教师</w:t>
      </w:r>
      <w:r>
        <w:rPr>
          <w:rFonts w:ascii="Times New Roman" w:hAnsi="Times New Roman" w:cs="Times New Roman"/>
        </w:rPr>
        <w:t>、完成时间（</w:t>
      </w:r>
      <w:r>
        <w:rPr>
          <w:rFonts w:hint="eastAsia" w:ascii="Times New Roman" w:hAnsi="Times New Roman" w:cs="Times New Roman"/>
        </w:rPr>
        <w:t>封面样式</w:t>
      </w:r>
      <w:r>
        <w:rPr>
          <w:rFonts w:ascii="Times New Roman" w:hAnsi="Times New Roman" w:cs="Times New Roman"/>
        </w:rPr>
        <w:t>请参考附件3）</w:t>
      </w:r>
      <w:r>
        <w:rPr>
          <w:rFonts w:hint="eastAsia" w:ascii="Times New Roman" w:hAnsi="Times New Roman" w:cs="Times New Roman"/>
        </w:rPr>
        <w:t>。</w:t>
      </w:r>
    </w:p>
    <w:p w14:paraId="452F41D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目录：完整的内容目录（</w:t>
      </w:r>
      <w:r>
        <w:rPr>
          <w:rFonts w:hint="eastAsia" w:ascii="Times New Roman" w:hAnsi="Times New Roman" w:cs="Times New Roman"/>
        </w:rPr>
        <w:t>含每级标题对应的</w:t>
      </w:r>
      <w:r>
        <w:rPr>
          <w:rFonts w:ascii="Times New Roman" w:hAnsi="Times New Roman" w:cs="Times New Roman"/>
        </w:rPr>
        <w:t>页码）</w:t>
      </w:r>
      <w:r>
        <w:rPr>
          <w:rFonts w:hint="eastAsia" w:ascii="Times New Roman" w:hAnsi="Times New Roman" w:cs="Times New Roman"/>
        </w:rPr>
        <w:t>。</w:t>
      </w:r>
    </w:p>
    <w:p w14:paraId="40FDB8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排版：</w:t>
      </w:r>
    </w:p>
    <w:p w14:paraId="60AB9A62">
      <w:pPr>
        <w:spacing w:line="360" w:lineRule="auto"/>
        <w:ind w:left="850" w:leftChars="136" w:hanging="564" w:hangingChars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（1）全文页码：页码标注（与目录页所展示页码相对应），置于每页下端居中，全部采用阿拉伯数字排序，如1，2，3等，不要写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第1页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等其他形式；</w:t>
      </w:r>
    </w:p>
    <w:p w14:paraId="324E9657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（2）页眉内容：</w:t>
      </w:r>
      <w:r>
        <w:rPr>
          <w:rFonts w:hint="eastAsia" w:ascii="Times New Roman" w:hAnsi="Times New Roman" w:cs="Times New Roman"/>
        </w:rPr>
        <w:t>第X届大学生化妆品配方设计创新大赛</w:t>
      </w:r>
      <w:r>
        <w:rPr>
          <w:rFonts w:ascii="Times New Roman" w:hAnsi="Times New Roman" w:cs="Times New Roman"/>
        </w:rPr>
        <w:t>；</w:t>
      </w:r>
    </w:p>
    <w:p w14:paraId="0BEA614C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（3）全文字体：全文统一使用宋体，标题与正文字体（小四）大小必须做区分；</w:t>
      </w:r>
    </w:p>
    <w:p w14:paraId="39A36458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（4）行距：全部采用1.5倍行距；</w:t>
      </w:r>
    </w:p>
    <w:p w14:paraId="4C4D659A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（5）页面设置：A4版，页边距上下左右各用2.4cm</w:t>
      </w:r>
      <w:r>
        <w:rPr>
          <w:rFonts w:hint="eastAsia" w:ascii="Times New Roman" w:hAnsi="Times New Roman" w:cs="Times New Roman"/>
        </w:rPr>
        <w:t>；</w:t>
      </w:r>
    </w:p>
    <w:p w14:paraId="503F926C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（6）图片和表格：必须清晰标注</w:t>
      </w:r>
      <w:r>
        <w:rPr>
          <w:rFonts w:hint="eastAsia" w:ascii="Times New Roman" w:hAnsi="Times New Roman" w:cs="Times New Roman"/>
        </w:rPr>
        <w:t>图序、表序和名称</w:t>
      </w:r>
      <w:r>
        <w:rPr>
          <w:rFonts w:ascii="Times New Roman" w:hAnsi="Times New Roman" w:cs="Times New Roman"/>
        </w:rPr>
        <w:t>（如，图1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玫瑰花瓣萃取液）</w:t>
      </w:r>
      <w:r>
        <w:rPr>
          <w:rFonts w:hint="eastAsia" w:ascii="Times New Roman" w:hAnsi="Times New Roman" w:cs="Times New Roman"/>
        </w:rPr>
        <w:t>。</w:t>
      </w:r>
    </w:p>
    <w:p w14:paraId="31E10C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封面/全文模板：可根据参赛作品</w:t>
      </w:r>
      <w:r>
        <w:rPr>
          <w:rFonts w:hint="eastAsia" w:ascii="Times New Roman" w:hAnsi="Times New Roman" w:cs="Times New Roman"/>
        </w:rPr>
        <w:t>特点</w:t>
      </w:r>
      <w:r>
        <w:rPr>
          <w:rFonts w:ascii="Times New Roman" w:hAnsi="Times New Roman" w:cs="Times New Roman"/>
        </w:rPr>
        <w:t>或排版需求</w:t>
      </w:r>
      <w:r>
        <w:rPr>
          <w:rFonts w:hint="eastAsia" w:ascii="Times New Roman" w:hAnsi="Times New Roman" w:cs="Times New Roman"/>
        </w:rPr>
        <w:t>使用</w:t>
      </w:r>
      <w:r>
        <w:rPr>
          <w:rFonts w:ascii="Times New Roman" w:hAnsi="Times New Roman" w:cs="Times New Roman"/>
        </w:rPr>
        <w:t>设计模板</w:t>
      </w:r>
      <w:r>
        <w:rPr>
          <w:rFonts w:hint="eastAsia" w:ascii="Times New Roman" w:hAnsi="Times New Roman" w:cs="Times New Roman"/>
        </w:rPr>
        <w:t>。</w:t>
      </w:r>
    </w:p>
    <w:p w14:paraId="21975D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基本目录及内文顺序：</w:t>
      </w:r>
    </w:p>
    <w:p w14:paraId="46F3AC12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（1）产品研究背景；</w:t>
      </w:r>
    </w:p>
    <w:p w14:paraId="0D1CFFEA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（2）产品基本信息：包括产品名称、产品定位、适用地区、适用人群等；</w:t>
      </w:r>
    </w:p>
    <w:p w14:paraId="2C927187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（3）产品的开发理念、开发思路、开发过程及制备工艺；</w:t>
      </w:r>
    </w:p>
    <w:p w14:paraId="091A0065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（4）产品配方表，需提供成分的商品名、INCI名、质量比、来源等信息；</w:t>
      </w:r>
    </w:p>
    <w:p w14:paraId="458DC695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（5）产品的可行性分析、创新性分析、亮点卖点分析、同类产品对比分析等；</w:t>
      </w:r>
    </w:p>
    <w:p w14:paraId="6B081C31">
      <w:pPr>
        <w:widowControl/>
        <w:shd w:val="clear" w:color="auto" w:fill="FFFFFF"/>
        <w:spacing w:line="360" w:lineRule="auto"/>
        <w:ind w:left="708" w:leftChars="108" w:hanging="481" w:hangingChars="212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（6）产品的稳定性评价、感官性评价、安全性评价、功效性评价等相关方法和测试数据（终稿中才需要测试数据）；</w:t>
      </w:r>
    </w:p>
    <w:p w14:paraId="312E6A61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（7）产品的SWTO分析、开发成本、开发用时、预计售价；</w:t>
      </w:r>
    </w:p>
    <w:p w14:paraId="5CB3D857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（8）包装方案/设计；</w:t>
      </w:r>
    </w:p>
    <w:p w14:paraId="7A7F57EB">
      <w:pPr>
        <w:widowControl/>
        <w:shd w:val="clear" w:color="auto" w:fill="FFFFFF"/>
        <w:spacing w:line="360" w:lineRule="auto"/>
        <w:ind w:firstLine="227" w:firstLineChars="100"/>
        <w:jc w:val="left"/>
        <w:rPr>
          <w:rFonts w:ascii="Times New Roman" w:hAnsi="Times New Roman" w:cs="Times New Roman"/>
          <w:b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（9）营销方案/计划：包括上市时间、城市，渠道，宣传方式，销售预期等；</w:t>
      </w:r>
    </w:p>
    <w:p w14:paraId="025CDC2B">
      <w:pPr>
        <w:spacing w:line="360" w:lineRule="auto"/>
        <w:ind w:firstLine="227" w:firstLineChars="100"/>
        <w:rPr>
          <w:rFonts w:ascii="Times New Roman" w:hAnsi="Times New Roman" w:cs="Times New Roman"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b/>
          <w:spacing w:val="8"/>
          <w:kern w:val="0"/>
          <w:szCs w:val="24"/>
        </w:rPr>
        <w:t>（10）参考文献。</w:t>
      </w:r>
    </w:p>
    <w:p w14:paraId="3F771299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pacing w:val="8"/>
          <w:kern w:val="0"/>
          <w:szCs w:val="24"/>
        </w:rPr>
      </w:pPr>
      <w:r>
        <w:rPr>
          <w:rFonts w:hint="eastAsia" w:ascii="Times New Roman" w:hAnsi="Times New Roman" w:cs="Times New Roman"/>
          <w:spacing w:val="8"/>
          <w:kern w:val="0"/>
          <w:szCs w:val="24"/>
        </w:rPr>
        <w:t>*参赛队可根据自身作品情况加入其它内容。</w:t>
      </w:r>
    </w:p>
    <w:p w14:paraId="4E9DCD87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pacing w:val="8"/>
          <w:kern w:val="0"/>
          <w:szCs w:val="24"/>
        </w:rPr>
      </w:pPr>
    </w:p>
    <w:p w14:paraId="6D7A246D">
      <w:pPr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9DDCB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附件3</w:t>
      </w:r>
    </w:p>
    <w:p w14:paraId="5729B43E">
      <w:pPr>
        <w:shd w:val="clear" w:color="auto" w:fill="FFFFFF"/>
        <w:spacing w:line="300" w:lineRule="auto"/>
        <w:ind w:firstLine="2067" w:firstLineChars="500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第</w:t>
      </w:r>
      <w:r>
        <w:rPr>
          <w:rFonts w:hint="eastAsia" w:ascii="Times New Roman" w:hAnsi="Times New Roman" w:cs="Times New Roman"/>
          <w:b/>
          <w:bCs/>
          <w:spacing w:val="26"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届</w:t>
      </w:r>
      <w:r>
        <w:rPr>
          <w:rFonts w:ascii="Times New Roman" w:hAnsi="Times New Roman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34290</wp:posOffset>
            </wp:positionV>
            <wp:extent cx="1028700" cy="891540"/>
            <wp:effectExtent l="0" t="0" r="0" b="3810"/>
            <wp:wrapSquare wrapText="bothSides"/>
            <wp:docPr id="2" name="图片 2" descr="图片包含 游戏机, 房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, 房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5F4A535">
      <w:pPr>
        <w:shd w:val="clear" w:color="auto" w:fill="FFFFFF"/>
        <w:spacing w:line="300" w:lineRule="auto"/>
        <w:ind w:firstLine="827" w:firstLineChars="200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电子科技大学中山学院</w:t>
      </w:r>
    </w:p>
    <w:p w14:paraId="4572D7AB">
      <w:pPr>
        <w:shd w:val="clear" w:color="auto" w:fill="FFFFFF"/>
        <w:spacing w:line="30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大学生化妆品配方设计创新大赛</w:t>
      </w:r>
    </w:p>
    <w:p w14:paraId="61C886DF">
      <w:pPr>
        <w:spacing w:line="300" w:lineRule="auto"/>
        <w:rPr>
          <w:rFonts w:ascii="Times New Roman" w:hAnsi="Times New Roman" w:cs="Times New Roman"/>
          <w:b/>
          <w:bCs/>
          <w:spacing w:val="26"/>
          <w:sz w:val="52"/>
          <w:szCs w:val="52"/>
        </w:rPr>
      </w:pPr>
    </w:p>
    <w:p w14:paraId="64EB0B5A">
      <w:pPr>
        <w:spacing w:line="300" w:lineRule="auto"/>
        <w:rPr>
          <w:rFonts w:ascii="Times New Roman" w:hAnsi="Times New Roman" w:cs="Times New Roman"/>
          <w:b/>
          <w:bCs/>
          <w:spacing w:val="26"/>
          <w:sz w:val="52"/>
          <w:szCs w:val="52"/>
        </w:rPr>
      </w:pPr>
    </w:p>
    <w:p w14:paraId="281F5C94">
      <w:pPr>
        <w:spacing w:line="300" w:lineRule="auto"/>
        <w:ind w:firstLine="1148" w:firstLineChars="200"/>
        <w:jc w:val="center"/>
        <w:rPr>
          <w:rFonts w:ascii="Times New Roman" w:hAnsi="Times New Roman" w:cs="Times New Roman"/>
          <w:b/>
          <w:bCs/>
          <w:spacing w:val="26"/>
          <w:sz w:val="52"/>
          <w:szCs w:val="52"/>
        </w:rPr>
      </w:pPr>
      <w:r>
        <w:rPr>
          <w:rFonts w:hint="eastAsia" w:ascii="Times New Roman" w:hAnsi="Times New Roman" w:cs="Times New Roman"/>
          <w:b/>
          <w:bCs/>
          <w:spacing w:val="26"/>
          <w:sz w:val="52"/>
          <w:szCs w:val="52"/>
        </w:rPr>
        <w:t>XXX</w:t>
      </w:r>
      <w:r>
        <w:rPr>
          <w:rFonts w:ascii="Times New Roman" w:hAnsi="Times New Roman" w:cs="Times New Roman"/>
          <w:b/>
          <w:bCs/>
          <w:spacing w:val="26"/>
          <w:sz w:val="52"/>
          <w:szCs w:val="52"/>
        </w:rPr>
        <w:t>设计方案书</w:t>
      </w:r>
    </w:p>
    <w:p w14:paraId="562F6E49">
      <w:pPr>
        <w:spacing w:line="360" w:lineRule="auto"/>
        <w:rPr>
          <w:rFonts w:ascii="Times New Roman" w:hAnsi="Times New Roman" w:cs="Times New Roman"/>
        </w:rPr>
      </w:pPr>
    </w:p>
    <w:p w14:paraId="74A6BC29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3B8D6256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3A025762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06DF11CA">
      <w:pPr>
        <w:spacing w:line="720" w:lineRule="auto"/>
        <w:ind w:firstLine="904" w:firstLineChars="30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团队负责人：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</w:t>
      </w:r>
    </w:p>
    <w:p w14:paraId="36BA14ED">
      <w:pPr>
        <w:spacing w:before="156" w:beforeLines="50" w:line="720" w:lineRule="auto"/>
        <w:ind w:firstLine="904" w:firstLineChars="30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团队成员：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</w:t>
      </w:r>
    </w:p>
    <w:p w14:paraId="1BC197D3">
      <w:pPr>
        <w:spacing w:line="720" w:lineRule="auto"/>
        <w:ind w:firstLine="904" w:firstLineChars="30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</w:t>
      </w:r>
    </w:p>
    <w:p w14:paraId="6CEA3751">
      <w:pPr>
        <w:spacing w:before="156" w:beforeLines="50" w:line="720" w:lineRule="auto"/>
        <w:ind w:firstLine="904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</w:rPr>
        <w:t>指导</w:t>
      </w:r>
      <w:r>
        <w:rPr>
          <w:rFonts w:hint="eastAsia" w:ascii="Times New Roman" w:hAnsi="Times New Roman" w:cs="Times New Roman"/>
          <w:b/>
          <w:sz w:val="30"/>
          <w:szCs w:val="30"/>
        </w:rPr>
        <w:t>教师</w:t>
      </w:r>
      <w:r>
        <w:rPr>
          <w:rFonts w:ascii="Times New Roman" w:hAnsi="Times New Roman" w:cs="Times New Roman"/>
          <w:b/>
          <w:sz w:val="30"/>
          <w:szCs w:val="30"/>
        </w:rPr>
        <w:t>：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        </w:t>
      </w:r>
    </w:p>
    <w:p w14:paraId="70590B12">
      <w:pPr>
        <w:spacing w:line="360" w:lineRule="auto"/>
        <w:rPr>
          <w:rFonts w:ascii="Times New Roman" w:hAnsi="Times New Roman" w:cs="Times New Roman"/>
        </w:rPr>
      </w:pPr>
    </w:p>
    <w:p w14:paraId="230A9A11">
      <w:pPr>
        <w:spacing w:line="360" w:lineRule="auto"/>
        <w:rPr>
          <w:rFonts w:ascii="Times New Roman" w:hAnsi="Times New Roman" w:cs="Times New Roman"/>
        </w:rPr>
      </w:pPr>
    </w:p>
    <w:p w14:paraId="68C540A3">
      <w:pPr>
        <w:spacing w:line="360" w:lineRule="auto"/>
        <w:rPr>
          <w:rFonts w:ascii="Times New Roman" w:hAnsi="Times New Roman" w:cs="Times New Roman"/>
        </w:rPr>
      </w:pPr>
    </w:p>
    <w:p w14:paraId="724D8B79">
      <w:pPr>
        <w:spacing w:line="360" w:lineRule="auto"/>
        <w:rPr>
          <w:rFonts w:ascii="Times New Roman" w:hAnsi="Times New Roman" w:cs="Times New Roman"/>
        </w:rPr>
      </w:pPr>
    </w:p>
    <w:p w14:paraId="23EC8E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>年X月X日</w:t>
      </w:r>
    </w:p>
    <w:p w14:paraId="174579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B13B6">
      <w:pPr>
        <w:rPr>
          <w:rFonts w:ascii="Times New Roman" w:hAnsi="Times New Roman" w:cs="Times New Roma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DFD571"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附件</w:t>
      </w:r>
      <w:r>
        <w:rPr>
          <w:rFonts w:ascii="Times New Roman" w:hAnsi="Times New Roman" w:cs="Times New Roman"/>
          <w:b/>
          <w:szCs w:val="21"/>
        </w:rPr>
        <w:t>4</w:t>
      </w:r>
    </w:p>
    <w:p w14:paraId="230C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《实验实施报告》要求</w:t>
      </w:r>
    </w:p>
    <w:p w14:paraId="23A76D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封面：报告全称、参与学生、指导</w:t>
      </w:r>
      <w:r>
        <w:rPr>
          <w:rFonts w:hint="eastAsia" w:ascii="Times New Roman" w:hAnsi="Times New Roman" w:cs="Times New Roman"/>
        </w:rPr>
        <w:t>教师</w:t>
      </w:r>
      <w:r>
        <w:rPr>
          <w:rFonts w:ascii="Times New Roman" w:hAnsi="Times New Roman" w:cs="Times New Roman"/>
        </w:rPr>
        <w:t>、完成时间</w:t>
      </w:r>
      <w:r>
        <w:rPr>
          <w:rFonts w:hint="eastAsia" w:ascii="Times New Roman" w:hAnsi="Times New Roman" w:cs="Times New Roman"/>
        </w:rPr>
        <w:t>。</w:t>
      </w:r>
    </w:p>
    <w:p w14:paraId="691CB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目录：完整的内容目录</w:t>
      </w:r>
      <w:bookmarkStart w:id="4" w:name="_Hlk117333281"/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含每级标题对应的</w:t>
      </w:r>
      <w:r>
        <w:rPr>
          <w:rFonts w:ascii="Times New Roman" w:hAnsi="Times New Roman" w:cs="Times New Roman"/>
        </w:rPr>
        <w:t>页码）</w:t>
      </w:r>
      <w:bookmarkEnd w:id="4"/>
      <w:r>
        <w:rPr>
          <w:rFonts w:hint="eastAsia" w:ascii="Times New Roman" w:hAnsi="Times New Roman" w:cs="Times New Roman"/>
        </w:rPr>
        <w:t>。</w:t>
      </w:r>
    </w:p>
    <w:p w14:paraId="0DA35A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排版：</w:t>
      </w:r>
    </w:p>
    <w:p w14:paraId="2A989E2D">
      <w:pPr>
        <w:spacing w:line="360" w:lineRule="auto"/>
        <w:ind w:left="850" w:leftChars="136" w:hanging="564" w:hangingChars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（1）全文页码：页码标注（与目录页所展示页码相对应），置于每页下端居中，全部采用阿拉伯数字排序，如1，2，3等，不要写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第1页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等其他形式；</w:t>
      </w:r>
    </w:p>
    <w:p w14:paraId="3BF8EAB5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（2）页眉内容：</w:t>
      </w:r>
      <w:r>
        <w:rPr>
          <w:rFonts w:hint="eastAsia" w:ascii="Times New Roman" w:hAnsi="Times New Roman" w:cs="Times New Roman"/>
        </w:rPr>
        <w:t>第X届大学生化妆品配方设计创新大赛</w:t>
      </w:r>
      <w:r>
        <w:rPr>
          <w:rFonts w:ascii="Times New Roman" w:hAnsi="Times New Roman" w:cs="Times New Roman"/>
        </w:rPr>
        <w:t>；</w:t>
      </w:r>
    </w:p>
    <w:p w14:paraId="5750EABC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（3）全文字体：全文统一使用宋体，标题与正文字体（小四）大小必须做区分；</w:t>
      </w:r>
    </w:p>
    <w:p w14:paraId="564A04FD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（4）行距：全部采用1.5倍行距；</w:t>
      </w:r>
    </w:p>
    <w:p w14:paraId="70AE3DD1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（5）页面设置：A4版，页边距上下左右各用2.4cm</w:t>
      </w:r>
      <w:r>
        <w:rPr>
          <w:rFonts w:hint="eastAsia" w:ascii="Times New Roman" w:hAnsi="Times New Roman" w:cs="Times New Roman"/>
        </w:rPr>
        <w:t>；</w:t>
      </w:r>
    </w:p>
    <w:p w14:paraId="678667F2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（6）图片和表格：必须清晰标注</w:t>
      </w:r>
      <w:r>
        <w:rPr>
          <w:rFonts w:hint="eastAsia" w:ascii="Times New Roman" w:hAnsi="Times New Roman" w:cs="Times New Roman"/>
        </w:rPr>
        <w:t>图序、表序和名称</w:t>
      </w:r>
      <w:r>
        <w:rPr>
          <w:rFonts w:ascii="Times New Roman" w:hAnsi="Times New Roman" w:cs="Times New Roman"/>
        </w:rPr>
        <w:t>（如，图1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玫瑰花瓣萃取液）</w:t>
      </w:r>
      <w:r>
        <w:rPr>
          <w:rFonts w:hint="eastAsia" w:ascii="Times New Roman" w:hAnsi="Times New Roman" w:cs="Times New Roman"/>
        </w:rPr>
        <w:t>。</w:t>
      </w:r>
    </w:p>
    <w:p w14:paraId="0D52C8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内文顺序：</w:t>
      </w:r>
    </w:p>
    <w:p w14:paraId="77B4E5D8">
      <w:pPr>
        <w:spacing w:line="360" w:lineRule="auto"/>
        <w:ind w:left="850" w:leftChars="136" w:hanging="564" w:hangingChars="26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）项目名称；</w:t>
      </w:r>
    </w:p>
    <w:p w14:paraId="71E281F5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）摘要；</w:t>
      </w:r>
    </w:p>
    <w:p w14:paraId="19A082D3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）项目简介；</w:t>
      </w:r>
    </w:p>
    <w:p w14:paraId="3DC7A501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）实验部分；</w:t>
      </w:r>
    </w:p>
    <w:p w14:paraId="2F11F4BA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）实验结果及分析；</w:t>
      </w:r>
    </w:p>
    <w:p w14:paraId="5EE6437C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）实验结论；</w:t>
      </w:r>
    </w:p>
    <w:p w14:paraId="0916527D">
      <w:pPr>
        <w:spacing w:line="360" w:lineRule="auto"/>
        <w:ind w:left="991" w:leftChars="136" w:hanging="705" w:hangingChars="33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（7）参考文献。</w:t>
      </w:r>
    </w:p>
    <w:p w14:paraId="25056205">
      <w:pPr>
        <w:spacing w:line="360" w:lineRule="auto"/>
        <w:rPr>
          <w:rFonts w:ascii="Times New Roman" w:hAnsi="Times New Roman" w:cs="Times New Roman"/>
        </w:rPr>
      </w:pPr>
    </w:p>
    <w:p w14:paraId="102B6A09">
      <w:pPr>
        <w:rPr>
          <w:rFonts w:ascii="Times New Roman" w:hAnsi="Times New Roman" w:cs="Times New Roman"/>
          <w:szCs w:val="21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2519BB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附件5</w:t>
      </w:r>
    </w:p>
    <w:p w14:paraId="1D58C9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实训及实验室注意事项</w:t>
      </w:r>
    </w:p>
    <w:p w14:paraId="72246D20">
      <w:pPr>
        <w:pStyle w:val="17"/>
        <w:spacing w:line="360" w:lineRule="auto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（1）必须遵守实验室的各项规章制度，听从教师的指导</w:t>
      </w:r>
      <w:r>
        <w:rPr>
          <w:rFonts w:hint="eastAsia" w:ascii="Times New Roman" w:cs="Times New Roman"/>
          <w:color w:val="auto"/>
        </w:rPr>
        <w:t>；</w:t>
      </w:r>
    </w:p>
    <w:p w14:paraId="7A7B5A2F">
      <w:pPr>
        <w:pStyle w:val="17"/>
        <w:spacing w:line="360" w:lineRule="auto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（2）实验过程中应保持桌面和仪器设备的整洁；应使水槽保持清洁畅通，严禁在水槽内丢入任何固体物；废物和垃圾应投入专用的废物箱内；废酸和废碱液应小心地分别倒入废液缸内</w:t>
      </w:r>
      <w:r>
        <w:rPr>
          <w:rFonts w:hint="eastAsia" w:ascii="Times New Roman" w:cs="Times New Roman"/>
          <w:color w:val="auto"/>
        </w:rPr>
        <w:t>；</w:t>
      </w:r>
    </w:p>
    <w:p w14:paraId="693FBD20">
      <w:pPr>
        <w:pStyle w:val="17"/>
        <w:spacing w:line="360" w:lineRule="auto"/>
        <w:ind w:firstLine="48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（3）爱护公物，使用仪器、药品、试剂和各种其它物品需注意节约。洗涤和使用仪器时，应小心仔细，防止损坏仪器；</w:t>
      </w:r>
    </w:p>
    <w:p w14:paraId="4D475ECC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（4）实验前清点好仪器、用具及药品、试剂，个人实验台应随时保持整洁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</w:p>
    <w:p w14:paraId="460CA0B6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（5）实验中应严格遵守操作规程进行实验、细心观察实验现象，并如实记录实验结果；</w:t>
      </w:r>
    </w:p>
    <w:p w14:paraId="6D7E2F78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（6）各种仪器设备必须严格按照操作规程进行操作，仪器应在电源、电压、温度、湿度等环境条件符合的情况下使用；</w:t>
      </w:r>
    </w:p>
    <w:p w14:paraId="1CF00821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（7）实验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使用有毒物品或者挥发性药品，应在通风橱内进行，废弃物应严格按照要求处理；</w:t>
      </w:r>
    </w:p>
    <w:p w14:paraId="3F74A571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（8）实验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应遵守操作流程，保证实验安全；</w:t>
      </w:r>
    </w:p>
    <w:p w14:paraId="78FBB684">
      <w:pPr>
        <w:spacing w:line="360" w:lineRule="auto"/>
        <w:ind w:firstLine="420" w:firstLineChars="175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（9）如发现仪器有故障，应立即停止使用并报告相关老师；</w:t>
      </w:r>
    </w:p>
    <w:p w14:paraId="6B95D751">
      <w:pPr>
        <w:spacing w:line="360" w:lineRule="auto"/>
        <w:ind w:firstLine="420" w:firstLineChars="175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（10）实验完毕后，值日生应做好清洁工作，检查水、电、煤气是否关好。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150877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3A89CEC"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9B3D1F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BD983">
    <w:pPr>
      <w:pStyle w:val="4"/>
    </w:pPr>
  </w:p>
  <w:p w14:paraId="54B465B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3424535"/>
      <w:docPartObj>
        <w:docPartGallery w:val="AutoText"/>
      </w:docPartObj>
    </w:sdtPr>
    <w:sdtContent>
      <w:p w14:paraId="25A01BA7">
        <w:pPr>
          <w:pStyle w:val="4"/>
        </w:pPr>
      </w:p>
    </w:sdtContent>
  </w:sdt>
  <w:p w14:paraId="0A519EF4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6E9CF">
    <w:pPr>
      <w:pStyle w:val="4"/>
    </w:pPr>
  </w:p>
  <w:p w14:paraId="2E446911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2B57D">
    <w:pPr>
      <w:pStyle w:val="4"/>
    </w:pPr>
  </w:p>
  <w:p w14:paraId="498955F3"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73E0">
    <w:pPr>
      <w:pStyle w:val="4"/>
    </w:pPr>
  </w:p>
  <w:p w14:paraId="77934CF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F"/>
    <w:rsid w:val="00011F7A"/>
    <w:rsid w:val="00015FAC"/>
    <w:rsid w:val="00016CDD"/>
    <w:rsid w:val="00034B03"/>
    <w:rsid w:val="00041EF7"/>
    <w:rsid w:val="000429C4"/>
    <w:rsid w:val="000603AF"/>
    <w:rsid w:val="000640E3"/>
    <w:rsid w:val="00075B67"/>
    <w:rsid w:val="000878CB"/>
    <w:rsid w:val="00093674"/>
    <w:rsid w:val="00093A51"/>
    <w:rsid w:val="000A1A3F"/>
    <w:rsid w:val="000A579C"/>
    <w:rsid w:val="000A5FA5"/>
    <w:rsid w:val="000B3F41"/>
    <w:rsid w:val="000C3B74"/>
    <w:rsid w:val="000D7222"/>
    <w:rsid w:val="000E0E03"/>
    <w:rsid w:val="000E3757"/>
    <w:rsid w:val="000E684D"/>
    <w:rsid w:val="00103497"/>
    <w:rsid w:val="001112F1"/>
    <w:rsid w:val="00116018"/>
    <w:rsid w:val="00122306"/>
    <w:rsid w:val="00134707"/>
    <w:rsid w:val="00137975"/>
    <w:rsid w:val="00143A3C"/>
    <w:rsid w:val="00144F84"/>
    <w:rsid w:val="001529BE"/>
    <w:rsid w:val="00164D4E"/>
    <w:rsid w:val="00170B7D"/>
    <w:rsid w:val="00171313"/>
    <w:rsid w:val="001903FC"/>
    <w:rsid w:val="001940DA"/>
    <w:rsid w:val="001B03BF"/>
    <w:rsid w:val="001B077E"/>
    <w:rsid w:val="001C0AEA"/>
    <w:rsid w:val="001C319C"/>
    <w:rsid w:val="001D2F34"/>
    <w:rsid w:val="001D7AD1"/>
    <w:rsid w:val="001E4323"/>
    <w:rsid w:val="001F5239"/>
    <w:rsid w:val="002159B2"/>
    <w:rsid w:val="0024178F"/>
    <w:rsid w:val="00246167"/>
    <w:rsid w:val="002475B4"/>
    <w:rsid w:val="00257590"/>
    <w:rsid w:val="0027277F"/>
    <w:rsid w:val="00286E01"/>
    <w:rsid w:val="00293A9E"/>
    <w:rsid w:val="002C5326"/>
    <w:rsid w:val="002C6624"/>
    <w:rsid w:val="002E1B08"/>
    <w:rsid w:val="002E6049"/>
    <w:rsid w:val="002F40A4"/>
    <w:rsid w:val="002F4BA3"/>
    <w:rsid w:val="00302FCE"/>
    <w:rsid w:val="00346229"/>
    <w:rsid w:val="003477B6"/>
    <w:rsid w:val="00350918"/>
    <w:rsid w:val="00361F82"/>
    <w:rsid w:val="00385368"/>
    <w:rsid w:val="0038656F"/>
    <w:rsid w:val="003943BD"/>
    <w:rsid w:val="00394E5B"/>
    <w:rsid w:val="003A17C4"/>
    <w:rsid w:val="003C169C"/>
    <w:rsid w:val="003F2201"/>
    <w:rsid w:val="003F2CD6"/>
    <w:rsid w:val="00412F16"/>
    <w:rsid w:val="00413315"/>
    <w:rsid w:val="0041597F"/>
    <w:rsid w:val="00423380"/>
    <w:rsid w:val="0043153F"/>
    <w:rsid w:val="0043619B"/>
    <w:rsid w:val="0044049F"/>
    <w:rsid w:val="0044436A"/>
    <w:rsid w:val="00451ADD"/>
    <w:rsid w:val="00453071"/>
    <w:rsid w:val="004531F3"/>
    <w:rsid w:val="0045409F"/>
    <w:rsid w:val="004617F8"/>
    <w:rsid w:val="00483665"/>
    <w:rsid w:val="00483C59"/>
    <w:rsid w:val="004A3673"/>
    <w:rsid w:val="004A4050"/>
    <w:rsid w:val="004D4FB2"/>
    <w:rsid w:val="004E6FF2"/>
    <w:rsid w:val="005005DF"/>
    <w:rsid w:val="005031EA"/>
    <w:rsid w:val="00506B2C"/>
    <w:rsid w:val="005144CD"/>
    <w:rsid w:val="005232F1"/>
    <w:rsid w:val="00526C95"/>
    <w:rsid w:val="00535B2E"/>
    <w:rsid w:val="005401C9"/>
    <w:rsid w:val="005423FE"/>
    <w:rsid w:val="005514EA"/>
    <w:rsid w:val="0055183E"/>
    <w:rsid w:val="00561034"/>
    <w:rsid w:val="00571AF4"/>
    <w:rsid w:val="00585BA0"/>
    <w:rsid w:val="005925C7"/>
    <w:rsid w:val="00596CF3"/>
    <w:rsid w:val="005A315C"/>
    <w:rsid w:val="005D258E"/>
    <w:rsid w:val="005D5B92"/>
    <w:rsid w:val="005D79C6"/>
    <w:rsid w:val="005D7A87"/>
    <w:rsid w:val="005F23E3"/>
    <w:rsid w:val="00612732"/>
    <w:rsid w:val="00616DCC"/>
    <w:rsid w:val="00630959"/>
    <w:rsid w:val="00655E9C"/>
    <w:rsid w:val="006715F8"/>
    <w:rsid w:val="0068115E"/>
    <w:rsid w:val="006A428B"/>
    <w:rsid w:val="006A55D2"/>
    <w:rsid w:val="006B0D3C"/>
    <w:rsid w:val="006B4CAE"/>
    <w:rsid w:val="006B72E7"/>
    <w:rsid w:val="006D1D03"/>
    <w:rsid w:val="006E2736"/>
    <w:rsid w:val="006E3A99"/>
    <w:rsid w:val="006E5049"/>
    <w:rsid w:val="006E6D7A"/>
    <w:rsid w:val="006F423C"/>
    <w:rsid w:val="006F67EF"/>
    <w:rsid w:val="00721F43"/>
    <w:rsid w:val="00722B03"/>
    <w:rsid w:val="00723F19"/>
    <w:rsid w:val="0073419E"/>
    <w:rsid w:val="0074641A"/>
    <w:rsid w:val="00776D38"/>
    <w:rsid w:val="00790533"/>
    <w:rsid w:val="00793D56"/>
    <w:rsid w:val="007B165E"/>
    <w:rsid w:val="007B33AE"/>
    <w:rsid w:val="007D72F3"/>
    <w:rsid w:val="007E1088"/>
    <w:rsid w:val="007E1A2B"/>
    <w:rsid w:val="007E1BBF"/>
    <w:rsid w:val="007F5FD4"/>
    <w:rsid w:val="00803D7F"/>
    <w:rsid w:val="0080601A"/>
    <w:rsid w:val="00823244"/>
    <w:rsid w:val="00830A70"/>
    <w:rsid w:val="00832334"/>
    <w:rsid w:val="008330AF"/>
    <w:rsid w:val="008360FB"/>
    <w:rsid w:val="00847CD0"/>
    <w:rsid w:val="008518CD"/>
    <w:rsid w:val="00883F9A"/>
    <w:rsid w:val="00890C69"/>
    <w:rsid w:val="00894512"/>
    <w:rsid w:val="008A177C"/>
    <w:rsid w:val="008A4D4B"/>
    <w:rsid w:val="008A5129"/>
    <w:rsid w:val="008B3E4D"/>
    <w:rsid w:val="008C40FE"/>
    <w:rsid w:val="008C7BBD"/>
    <w:rsid w:val="008D6CEC"/>
    <w:rsid w:val="008F3DAD"/>
    <w:rsid w:val="008F53EB"/>
    <w:rsid w:val="009101C3"/>
    <w:rsid w:val="00916BE7"/>
    <w:rsid w:val="0092038F"/>
    <w:rsid w:val="0092082B"/>
    <w:rsid w:val="00922E84"/>
    <w:rsid w:val="00930E45"/>
    <w:rsid w:val="00946B7E"/>
    <w:rsid w:val="00951512"/>
    <w:rsid w:val="00960448"/>
    <w:rsid w:val="0096633C"/>
    <w:rsid w:val="00975843"/>
    <w:rsid w:val="0097702A"/>
    <w:rsid w:val="009814FF"/>
    <w:rsid w:val="00983617"/>
    <w:rsid w:val="00991E52"/>
    <w:rsid w:val="00993B18"/>
    <w:rsid w:val="009A3609"/>
    <w:rsid w:val="009B0442"/>
    <w:rsid w:val="009B20B7"/>
    <w:rsid w:val="009B2650"/>
    <w:rsid w:val="009C3BBD"/>
    <w:rsid w:val="009C3F96"/>
    <w:rsid w:val="009C594F"/>
    <w:rsid w:val="009D2529"/>
    <w:rsid w:val="009D6B70"/>
    <w:rsid w:val="00A065A1"/>
    <w:rsid w:val="00A11F1A"/>
    <w:rsid w:val="00A143EE"/>
    <w:rsid w:val="00A2368E"/>
    <w:rsid w:val="00A70BEF"/>
    <w:rsid w:val="00A710A3"/>
    <w:rsid w:val="00A76942"/>
    <w:rsid w:val="00A82DED"/>
    <w:rsid w:val="00AA51FB"/>
    <w:rsid w:val="00AB05A6"/>
    <w:rsid w:val="00AC65EF"/>
    <w:rsid w:val="00AC6AE6"/>
    <w:rsid w:val="00AD65C7"/>
    <w:rsid w:val="00AE5244"/>
    <w:rsid w:val="00B0247A"/>
    <w:rsid w:val="00B05B91"/>
    <w:rsid w:val="00B12DF9"/>
    <w:rsid w:val="00B41ACB"/>
    <w:rsid w:val="00B430FE"/>
    <w:rsid w:val="00B51A8A"/>
    <w:rsid w:val="00B5442A"/>
    <w:rsid w:val="00B642BE"/>
    <w:rsid w:val="00B856F5"/>
    <w:rsid w:val="00BA0E83"/>
    <w:rsid w:val="00BB49E8"/>
    <w:rsid w:val="00BD2B9C"/>
    <w:rsid w:val="00BD7D5F"/>
    <w:rsid w:val="00BE7546"/>
    <w:rsid w:val="00BF09F6"/>
    <w:rsid w:val="00BF2268"/>
    <w:rsid w:val="00BF6D48"/>
    <w:rsid w:val="00C10F96"/>
    <w:rsid w:val="00C1193B"/>
    <w:rsid w:val="00C25ADF"/>
    <w:rsid w:val="00C376EC"/>
    <w:rsid w:val="00C4013F"/>
    <w:rsid w:val="00C40C6C"/>
    <w:rsid w:val="00C41FCB"/>
    <w:rsid w:val="00C52A51"/>
    <w:rsid w:val="00C52F57"/>
    <w:rsid w:val="00C52F81"/>
    <w:rsid w:val="00C655D5"/>
    <w:rsid w:val="00C76B43"/>
    <w:rsid w:val="00C84F30"/>
    <w:rsid w:val="00C97444"/>
    <w:rsid w:val="00CA3CE7"/>
    <w:rsid w:val="00CB0AFE"/>
    <w:rsid w:val="00CB6444"/>
    <w:rsid w:val="00CB6FFD"/>
    <w:rsid w:val="00CD20CB"/>
    <w:rsid w:val="00D0100D"/>
    <w:rsid w:val="00D021FB"/>
    <w:rsid w:val="00D133F8"/>
    <w:rsid w:val="00D17173"/>
    <w:rsid w:val="00D212C4"/>
    <w:rsid w:val="00D2276C"/>
    <w:rsid w:val="00D33AF1"/>
    <w:rsid w:val="00D34CE2"/>
    <w:rsid w:val="00D44021"/>
    <w:rsid w:val="00D44A19"/>
    <w:rsid w:val="00D46397"/>
    <w:rsid w:val="00D540DB"/>
    <w:rsid w:val="00D732A8"/>
    <w:rsid w:val="00D743A8"/>
    <w:rsid w:val="00DB032F"/>
    <w:rsid w:val="00DD6F90"/>
    <w:rsid w:val="00DE0C70"/>
    <w:rsid w:val="00DE3FB6"/>
    <w:rsid w:val="00DF47B1"/>
    <w:rsid w:val="00E00D82"/>
    <w:rsid w:val="00E06879"/>
    <w:rsid w:val="00E14E7F"/>
    <w:rsid w:val="00E1600A"/>
    <w:rsid w:val="00E17DA9"/>
    <w:rsid w:val="00E20BB3"/>
    <w:rsid w:val="00E25FED"/>
    <w:rsid w:val="00E27076"/>
    <w:rsid w:val="00E35FD8"/>
    <w:rsid w:val="00E512B7"/>
    <w:rsid w:val="00E6774E"/>
    <w:rsid w:val="00E728CC"/>
    <w:rsid w:val="00E74A75"/>
    <w:rsid w:val="00E7518C"/>
    <w:rsid w:val="00E806C1"/>
    <w:rsid w:val="00E82CA5"/>
    <w:rsid w:val="00E9495A"/>
    <w:rsid w:val="00EA03FD"/>
    <w:rsid w:val="00EA1006"/>
    <w:rsid w:val="00EB05E9"/>
    <w:rsid w:val="00EB42DC"/>
    <w:rsid w:val="00EB5209"/>
    <w:rsid w:val="00EB748E"/>
    <w:rsid w:val="00EC2AA8"/>
    <w:rsid w:val="00EC31B4"/>
    <w:rsid w:val="00EC6085"/>
    <w:rsid w:val="00ED0A91"/>
    <w:rsid w:val="00ED285A"/>
    <w:rsid w:val="00ED3CDC"/>
    <w:rsid w:val="00EE352F"/>
    <w:rsid w:val="00EF24C5"/>
    <w:rsid w:val="00EF537D"/>
    <w:rsid w:val="00F02B2E"/>
    <w:rsid w:val="00F03454"/>
    <w:rsid w:val="00F0677C"/>
    <w:rsid w:val="00F24F3C"/>
    <w:rsid w:val="00F31217"/>
    <w:rsid w:val="00F33519"/>
    <w:rsid w:val="00F34BFF"/>
    <w:rsid w:val="00F3714E"/>
    <w:rsid w:val="00F45EDE"/>
    <w:rsid w:val="00F56A9B"/>
    <w:rsid w:val="00F57B85"/>
    <w:rsid w:val="00F63BCF"/>
    <w:rsid w:val="00F670FD"/>
    <w:rsid w:val="00F7328C"/>
    <w:rsid w:val="00F761F4"/>
    <w:rsid w:val="00F81A22"/>
    <w:rsid w:val="00F83341"/>
    <w:rsid w:val="00F83FF4"/>
    <w:rsid w:val="00F955DB"/>
    <w:rsid w:val="00FA38A0"/>
    <w:rsid w:val="00FA5BA7"/>
    <w:rsid w:val="00FB2C85"/>
    <w:rsid w:val="00FB62F8"/>
    <w:rsid w:val="00FC0748"/>
    <w:rsid w:val="00FD4689"/>
    <w:rsid w:val="00FE314B"/>
    <w:rsid w:val="00FF0043"/>
    <w:rsid w:val="00FF0BBB"/>
    <w:rsid w:val="378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日期 字符"/>
    <w:basedOn w:val="9"/>
    <w:link w:val="2"/>
    <w:semiHidden/>
    <w:uiPriority w:val="99"/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3506</Words>
  <Characters>3744</Characters>
  <Lines>29</Lines>
  <Paragraphs>8</Paragraphs>
  <TotalTime>1792</TotalTime>
  <ScaleCrop>false</ScaleCrop>
  <LinksUpToDate>false</LinksUpToDate>
  <CharactersWithSpaces>3923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2024-10-08T09:29:00Z</dcterms:created>
  <dc:creator>ydx</dc:creator>
  <cp:lastModifiedBy>Oat.</cp:lastModifiedBy>
  <dcterms:modified xsi:type="dcterms:W3CDTF">2024-10-14T00:35:12Z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EDD4DB2F21EE4092986AF17ACBDE0EE2_12</vt:lpwstr>
  </property>
</Properties>
</file>